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C9" w:rsidRPr="005B59C9" w:rsidRDefault="005B59C9" w:rsidP="005B59C9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24"/>
          <w:lang w:eastAsia="ru-RU"/>
        </w:rPr>
      </w:pPr>
      <w:r w:rsidRPr="005B59C9">
        <w:rPr>
          <w:rFonts w:ascii="Tahoma" w:eastAsia="Times New Roman" w:hAnsi="Tahoma" w:cs="Tahoma"/>
          <w:b/>
          <w:bCs/>
          <w:color w:val="1B669D"/>
          <w:kern w:val="36"/>
          <w:sz w:val="32"/>
          <w:szCs w:val="24"/>
          <w:lang w:eastAsia="ru-RU"/>
        </w:rPr>
        <w:t>Об использовании многоразовых и одноразовых масок</w:t>
      </w:r>
    </w:p>
    <w:p w:rsidR="005B59C9" w:rsidRPr="005B59C9" w:rsidRDefault="005B59C9" w:rsidP="005B59C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</w:p>
    <w:p w:rsidR="005B59C9" w:rsidRPr="005B59C9" w:rsidRDefault="005B59C9" w:rsidP="005B59C9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5B59C9" w:rsidRPr="005B59C9" w:rsidRDefault="005B59C9" w:rsidP="005B59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</w:p>
    <w:p w:rsidR="005B59C9" w:rsidRPr="005B59C9" w:rsidRDefault="005B59C9" w:rsidP="005B59C9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  <w:r w:rsidRPr="005B59C9">
        <w:rPr>
          <w:rFonts w:ascii="Arial" w:eastAsia="Times New Roman" w:hAnsi="Arial" w:cs="Arial"/>
          <w:color w:val="FF0000"/>
          <w:sz w:val="24"/>
          <w:szCs w:val="21"/>
          <w:lang w:eastAsia="ru-RU"/>
        </w:rPr>
        <w:t>ВАЖНО!</w:t>
      </w:r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 xml:space="preserve">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5B59C9" w:rsidRPr="005B59C9" w:rsidRDefault="005B59C9" w:rsidP="005B59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</w:p>
    <w:p w:rsidR="005B59C9" w:rsidRPr="005B59C9" w:rsidRDefault="005B59C9" w:rsidP="005B59C9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5B59C9" w:rsidRPr="005B59C9" w:rsidRDefault="005B59C9" w:rsidP="005B59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</w:p>
    <w:p w:rsidR="005B59C9" w:rsidRPr="005B59C9" w:rsidRDefault="005B59C9" w:rsidP="005B59C9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  <w:r w:rsidRPr="005B59C9">
        <w:rPr>
          <w:rFonts w:ascii="Arial" w:eastAsia="Times New Roman" w:hAnsi="Arial" w:cs="Arial"/>
          <w:color w:val="FF0000"/>
          <w:sz w:val="24"/>
          <w:szCs w:val="21"/>
          <w:lang w:eastAsia="ru-RU"/>
        </w:rPr>
        <w:t xml:space="preserve">ВАЖНО! </w:t>
      </w:r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 xml:space="preserve">Маски эффективны только в сочетании с другими методами профилактики (избегание </w:t>
      </w:r>
      <w:proofErr w:type="spellStart"/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>контатков</w:t>
      </w:r>
      <w:proofErr w:type="spellEnd"/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5B59C9" w:rsidRPr="005B59C9" w:rsidRDefault="005B59C9" w:rsidP="005B59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</w:p>
    <w:p w:rsidR="005B59C9" w:rsidRPr="005B59C9" w:rsidRDefault="005B59C9" w:rsidP="005B59C9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 xml:space="preserve">Прежде </w:t>
      </w:r>
      <w:proofErr w:type="gramStart"/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>всего</w:t>
      </w:r>
      <w:proofErr w:type="gramEnd"/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 xml:space="preserve"> маски предназначены для тех, кто уже заболел: маска удерживает на себе большую часть слюны кашляющего или чихающего человека. Таким </w:t>
      </w:r>
      <w:proofErr w:type="gramStart"/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>образом</w:t>
      </w:r>
      <w:proofErr w:type="gramEnd"/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 xml:space="preserve"> в воздух попадает значительно меньше вирусных частиц и опасность инфицирования для окружающих снижается. </w:t>
      </w:r>
      <w:proofErr w:type="gramStart"/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5B59C9" w:rsidRPr="005B59C9" w:rsidRDefault="005B59C9" w:rsidP="005B59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</w:p>
    <w:p w:rsidR="005B59C9" w:rsidRPr="005B59C9" w:rsidRDefault="005B59C9" w:rsidP="005B59C9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1D1D1D"/>
          <w:sz w:val="24"/>
          <w:szCs w:val="21"/>
          <w:lang w:eastAsia="ru-RU"/>
        </w:rPr>
      </w:pPr>
      <w:r w:rsidRPr="005B59C9">
        <w:rPr>
          <w:rFonts w:ascii="Arial" w:eastAsia="Times New Roman" w:hAnsi="Arial" w:cs="Arial"/>
          <w:color w:val="FF0000"/>
          <w:sz w:val="24"/>
          <w:szCs w:val="21"/>
          <w:lang w:eastAsia="ru-RU"/>
        </w:rPr>
        <w:t xml:space="preserve">ВАЖНО! </w:t>
      </w:r>
      <w:r w:rsidRPr="005B59C9">
        <w:rPr>
          <w:rFonts w:ascii="Arial" w:eastAsia="Times New Roman" w:hAnsi="Arial" w:cs="Arial"/>
          <w:color w:val="1D1D1D"/>
          <w:sz w:val="24"/>
          <w:szCs w:val="21"/>
          <w:lang w:eastAsia="ru-RU"/>
        </w:rPr>
        <w:t>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5B59C9" w:rsidRPr="005B59C9" w:rsidRDefault="005B59C9" w:rsidP="005B59C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605F0" w:rsidRDefault="005B59C9" w:rsidP="00150702">
      <w:pPr>
        <w:shd w:val="clear" w:color="auto" w:fill="F8F8F8"/>
        <w:spacing w:after="0" w:line="240" w:lineRule="auto"/>
        <w:jc w:val="both"/>
      </w:pPr>
      <w:bookmarkStart w:id="0" w:name="_GoBack"/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4D0EE477" wp14:editId="4F5F87DD">
            <wp:extent cx="5915025" cy="3467100"/>
            <wp:effectExtent l="0" t="0" r="9525" b="0"/>
            <wp:docPr id="1" name="Рисунок 1" descr="https://www.rospotrebnadzor.ru/files/news/A4-Maski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Maski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91" cy="347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05F0" w:rsidSect="0015070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C9"/>
    <w:rsid w:val="00012954"/>
    <w:rsid w:val="00150702"/>
    <w:rsid w:val="005B59C9"/>
    <w:rsid w:val="00D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B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B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2020-10-22T09:54:00Z</dcterms:created>
  <dcterms:modified xsi:type="dcterms:W3CDTF">2020-10-22T09:57:00Z</dcterms:modified>
</cp:coreProperties>
</file>